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24"/>
        </w:rPr>
      </w:pPr>
      <w:bookmarkStart w:id="0" w:name="_Toc245543660"/>
      <w:bookmarkStart w:id="1" w:name="_Toc245543146"/>
      <w:bookmarkStart w:id="2" w:name="_Toc245544190"/>
      <w:r>
        <w:rPr>
          <w:rFonts w:hint="eastAsia"/>
          <w:sz w:val="24"/>
        </w:rPr>
        <w:t>附件4：</w:t>
      </w:r>
    </w:p>
    <w:bookmarkEnd w:id="0"/>
    <w:bookmarkEnd w:id="1"/>
    <w:bookmarkEnd w:id="2"/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截至202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bCs/>
          <w:sz w:val="32"/>
          <w:szCs w:val="32"/>
        </w:rPr>
        <w:t>年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bCs/>
          <w:sz w:val="32"/>
          <w:szCs w:val="32"/>
        </w:rPr>
        <w:t>月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31</w:t>
      </w:r>
      <w:r>
        <w:rPr>
          <w:rFonts w:hint="eastAsia" w:ascii="黑体" w:hAnsi="黑体" w:eastAsia="黑体" w:cs="黑体"/>
          <w:bCs/>
          <w:sz w:val="32"/>
          <w:szCs w:val="32"/>
        </w:rPr>
        <w:t>日之前近三年完成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中央企业评估备案项目情况表</w:t>
      </w:r>
    </w:p>
    <w:p>
      <w:pPr>
        <w:rPr>
          <w:rFonts w:eastAsia="黑体"/>
          <w:b/>
          <w:sz w:val="32"/>
        </w:rPr>
      </w:pPr>
    </w:p>
    <w:p>
      <w:pPr>
        <w:rPr>
          <w:rFonts w:ascii="宋体" w:hAnsi="宋体"/>
          <w:bCs/>
          <w:sz w:val="24"/>
          <w:u w:val="single"/>
        </w:rPr>
      </w:pPr>
      <w:r>
        <w:rPr>
          <w:rFonts w:hint="eastAsia" w:ascii="宋体" w:hAnsi="宋体"/>
          <w:bCs/>
          <w:sz w:val="24"/>
        </w:rPr>
        <w:t>单位名称（公章）：</w:t>
      </w:r>
    </w:p>
    <w:tbl>
      <w:tblPr>
        <w:tblStyle w:val="3"/>
        <w:tblW w:w="85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2041"/>
        <w:gridCol w:w="1701"/>
        <w:gridCol w:w="1361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041" w:type="dxa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评估项目名称</w:t>
            </w:r>
          </w:p>
        </w:tc>
        <w:tc>
          <w:tcPr>
            <w:tcW w:w="2041" w:type="dxa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委托方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评估资产总额</w:t>
            </w:r>
          </w:p>
          <w:p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（万元）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签字注册评估师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Cs/>
                <w:sz w:val="24"/>
                <w:szCs w:val="24"/>
              </w:rPr>
              <w:t>评估报告出具时间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4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spacing w:line="480" w:lineRule="exact"/>
        <w:rPr>
          <w:rFonts w:ascii="黑体" w:hAnsi="黑体" w:eastAsia="黑体" w:cs="Times New Roman"/>
          <w:bCs/>
          <w:sz w:val="32"/>
          <w:szCs w:val="30"/>
        </w:rPr>
      </w:pPr>
    </w:p>
    <w:p>
      <w:bookmarkStart w:id="3" w:name="_GoBack"/>
      <w:bookmarkEnd w:id="3"/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EA4BAE"/>
    <w:rsid w:val="33B746C6"/>
    <w:rsid w:val="5957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2025-08-15T01:22:00Z</dcterms:created>
  <dc:creator>lish</dc:creator>
  <cp:lastModifiedBy>lish</cp:lastModifiedBy>
  <dcterms:modified xsi:type="dcterms:W3CDTF">2026-08-05T06:41:31Z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14D14C85B5BE4BCBA82711EEF2456655</vt:lpwstr>
  </property>
</Properties>
</file>