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sz w:val="24"/>
        </w:rPr>
      </w:pPr>
      <w:bookmarkStart w:id="0" w:name="_Toc245543648"/>
      <w:bookmarkStart w:id="1" w:name="_Toc245543134"/>
      <w:bookmarkStart w:id="2" w:name="_Toc245544178"/>
      <w:r>
        <w:rPr>
          <w:rFonts w:hint="eastAsia"/>
          <w:sz w:val="24"/>
        </w:rPr>
        <w:t>附件</w:t>
      </w:r>
      <w:r>
        <w:rPr>
          <w:sz w:val="24"/>
        </w:rPr>
        <w:t>3</w:t>
      </w:r>
      <w:r>
        <w:rPr>
          <w:rFonts w:hint="eastAsia"/>
          <w:sz w:val="24"/>
        </w:rPr>
        <w:t>：</w:t>
      </w:r>
    </w:p>
    <w:bookmarkEnd w:id="0"/>
    <w:bookmarkEnd w:id="1"/>
    <w:bookmarkEnd w:id="2"/>
    <w:p>
      <w:pPr>
        <w:spacing w:line="480" w:lineRule="auto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近三年主要财务状况表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bookmarkStart w:id="3" w:name="_Toc245544179"/>
      <w:bookmarkStart w:id="4" w:name="_Toc245543649"/>
      <w:bookmarkStart w:id="5" w:name="_Toc245543135"/>
    </w:p>
    <w:p>
      <w:pPr>
        <w:spacing w:line="480" w:lineRule="auto"/>
        <w:rPr>
          <w:sz w:val="24"/>
        </w:rPr>
      </w:pPr>
      <w:r>
        <w:rPr>
          <w:rFonts w:hint="eastAsia"/>
          <w:sz w:val="24"/>
        </w:rPr>
        <w:t>单位名称（公章）：</w:t>
      </w:r>
      <w:bookmarkEnd w:id="3"/>
      <w:bookmarkEnd w:id="4"/>
      <w:bookmarkEnd w:id="5"/>
      <w:r>
        <w:rPr>
          <w:sz w:val="24"/>
        </w:rPr>
        <w:t xml:space="preserve">                                         </w:t>
      </w:r>
      <w:r>
        <w:rPr>
          <w:rFonts w:hint="eastAsia"/>
          <w:sz w:val="24"/>
        </w:rPr>
        <w:t>单位：万元</w:t>
      </w:r>
    </w:p>
    <w:tbl>
      <w:tblPr>
        <w:tblStyle w:val="3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26"/>
        <w:gridCol w:w="212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bookmarkStart w:id="6" w:name="_Toc245544181"/>
            <w:bookmarkStart w:id="7" w:name="_Toc245543137"/>
            <w:bookmarkStart w:id="8" w:name="_Toc245543651"/>
            <w:r>
              <w:rPr>
                <w:rFonts w:hint="default" w:asciiTheme="minorEastAsia" w:hAnsiTheme="minorEastAsia"/>
                <w:sz w:val="24"/>
                <w:lang w:val="en-US"/>
              </w:rPr>
              <w:t>202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</w:rPr>
              <w:t>年</w:t>
            </w:r>
            <w:bookmarkEnd w:id="6"/>
            <w:bookmarkEnd w:id="7"/>
            <w:bookmarkEnd w:id="8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bookmarkStart w:id="9" w:name="_Toc245543138"/>
            <w:bookmarkStart w:id="10" w:name="_Toc245544182"/>
            <w:bookmarkStart w:id="11" w:name="_Toc245543652"/>
            <w:r>
              <w:rPr>
                <w:rFonts w:hint="default" w:asciiTheme="minorEastAsia" w:hAnsiTheme="minorEastAsia"/>
                <w:sz w:val="24"/>
                <w:lang w:val="en-US"/>
              </w:rPr>
              <w:t>202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</w:rPr>
              <w:t>年</w:t>
            </w:r>
            <w:bookmarkEnd w:id="9"/>
            <w:bookmarkEnd w:id="10"/>
            <w:bookmarkEnd w:id="11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20</w:t>
            </w:r>
            <w:r>
              <w:rPr>
                <w:rFonts w:hint="eastAsia" w:asciiTheme="minorEastAsia" w:hAnsiTheme="minorEastAsia"/>
                <w:sz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bookmarkStart w:id="12" w:name="_Toc245543144"/>
            <w:bookmarkStart w:id="13" w:name="_Toc245544188"/>
            <w:bookmarkStart w:id="14" w:name="_Toc245543658"/>
            <w:r>
              <w:rPr>
                <w:rFonts w:hint="eastAsia" w:asciiTheme="minorEastAsia" w:hAnsiTheme="minorEastAsia"/>
                <w:sz w:val="24"/>
              </w:rPr>
              <w:t>主营业务收入</w:t>
            </w:r>
            <w:bookmarkEnd w:id="12"/>
            <w:bookmarkEnd w:id="13"/>
            <w:bookmarkEnd w:id="14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bookmarkStart w:id="15" w:name="_Toc245543140"/>
            <w:bookmarkStart w:id="16" w:name="_Toc245544184"/>
            <w:bookmarkStart w:id="17" w:name="_Toc245543654"/>
            <w:r>
              <w:rPr>
                <w:rFonts w:hint="eastAsia" w:asciiTheme="minorEastAsia" w:hAnsiTheme="minorEastAsia"/>
                <w:sz w:val="24"/>
              </w:rPr>
              <w:t>资产总额</w:t>
            </w:r>
            <w:bookmarkEnd w:id="15"/>
            <w:bookmarkEnd w:id="16"/>
            <w:bookmarkEnd w:id="17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 xml:space="preserve"> </w:t>
            </w:r>
            <w:bookmarkStart w:id="18" w:name="_Toc245543141"/>
            <w:bookmarkStart w:id="19" w:name="_Toc245544185"/>
            <w:bookmarkStart w:id="20" w:name="_Toc245543655"/>
            <w:r>
              <w:rPr>
                <w:rFonts w:hint="eastAsia" w:asciiTheme="minorEastAsia" w:hAnsiTheme="minorEastAsia"/>
                <w:sz w:val="24"/>
              </w:rPr>
              <w:t>其中：流动资产</w:t>
            </w:r>
            <w:bookmarkEnd w:id="18"/>
            <w:bookmarkEnd w:id="19"/>
            <w:bookmarkEnd w:id="20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  <w:bookmarkStart w:id="21" w:name="_Toc245544187"/>
            <w:bookmarkStart w:id="22" w:name="_Toc245543657"/>
            <w:bookmarkStart w:id="23" w:name="_Toc245543143"/>
            <w:r>
              <w:rPr>
                <w:rFonts w:hint="eastAsia" w:asciiTheme="minorEastAsia" w:hAnsiTheme="minorEastAsia"/>
                <w:sz w:val="24"/>
              </w:rPr>
              <w:t>负债总额</w:t>
            </w:r>
            <w:bookmarkEnd w:id="21"/>
            <w:bookmarkEnd w:id="22"/>
            <w:bookmarkEnd w:id="23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  <w:bookmarkStart w:id="24" w:name="_Toc245543145"/>
      <w:bookmarkStart w:id="25" w:name="_Toc245544189"/>
      <w:bookmarkStart w:id="26" w:name="_Toc245543659"/>
    </w:p>
    <w:p>
      <w:pPr>
        <w:ind w:firstLine="120" w:firstLineChars="50"/>
        <w:rPr>
          <w:rFonts w:ascii="黑体" w:hAnsi="黑体" w:eastAsia="黑体" w:cs="Times New Roman"/>
          <w:bCs/>
          <w:sz w:val="32"/>
          <w:szCs w:val="30"/>
        </w:rPr>
      </w:pPr>
      <w:r>
        <w:rPr>
          <w:rFonts w:hint="eastAsia"/>
          <w:sz w:val="24"/>
        </w:rPr>
        <w:t>（附3年经会计师事务所审计的财务报表）</w:t>
      </w:r>
      <w:bookmarkEnd w:id="24"/>
      <w:bookmarkEnd w:id="25"/>
      <w:bookmarkEnd w:id="26"/>
      <w:bookmarkStart w:id="27" w:name="_GoBack"/>
      <w:bookmarkEnd w:id="2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A4BAE"/>
    <w:rsid w:val="595714F4"/>
    <w:rsid w:val="7A99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2025-08-15T01:22:00Z</dcterms:created>
  <dc:creator>lish</dc:creator>
  <cp:lastModifiedBy>lish</cp:lastModifiedBy>
  <dcterms:modified xsi:type="dcterms:W3CDTF">2026-08-05T06:40:21Z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14D14C85B5BE4BCBA82711EEF2456655</vt:lpwstr>
  </property>
</Properties>
</file>