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line="50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报价函</w:t>
      </w:r>
    </w:p>
    <w:p>
      <w:pPr>
        <w:spacing w:line="500" w:lineRule="exact"/>
        <w:jc w:val="center"/>
        <w:rPr>
          <w:rFonts w:ascii="黑体" w:hAnsi="黑体" w:eastAsia="黑体" w:cs="黑体"/>
          <w:sz w:val="21"/>
          <w:szCs w:val="21"/>
        </w:rPr>
      </w:pP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中国国际技术智力合作集团有限公司：</w:t>
      </w:r>
    </w:p>
    <w:p>
      <w:pPr>
        <w:spacing w:after="156" w:afterLines="50" w:line="600" w:lineRule="exac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（机构名称）已认真阅读贵公司发布的《中智集团关于选聘律师事务所提供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匈牙利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人力资源服务业务尽职调查及法律咨询的通知》，我机构决定参加该项目比选。现针对该项目报价如下：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3364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</w:tcPr>
          <w:p>
            <w:pPr>
              <w:jc w:val="center"/>
              <w:rPr>
                <w:rFonts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973" w:type="pct"/>
          </w:tcPr>
          <w:p>
            <w:pPr>
              <w:jc w:val="center"/>
              <w:rPr>
                <w:rFonts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打包报价（含税，万元）</w:t>
            </w:r>
          </w:p>
        </w:tc>
        <w:tc>
          <w:tcPr>
            <w:tcW w:w="1360" w:type="pct"/>
          </w:tcPr>
          <w:p>
            <w:pPr>
              <w:jc w:val="center"/>
              <w:rPr>
                <w:rFonts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匈牙利人力资源服务业务尽职调查及法律咨询</w:t>
            </w:r>
          </w:p>
        </w:tc>
        <w:tc>
          <w:tcPr>
            <w:tcW w:w="1973" w:type="pct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pct"/>
          </w:tcPr>
          <w:p>
            <w:pP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包含差旅费、食宿费、打印费等项目所需全部费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</w:t>
            </w:r>
          </w:p>
        </w:tc>
      </w:tr>
    </w:tbl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3840" w:firstLineChars="1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参选人（公章）：</w:t>
      </w:r>
    </w:p>
    <w:p>
      <w:pPr>
        <w:spacing w:line="600" w:lineRule="exact"/>
        <w:ind w:firstLine="3840" w:firstLineChars="1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负责人或授权代表（签字）：</w:t>
      </w:r>
    </w:p>
    <w:p>
      <w:pPr>
        <w:spacing w:line="600" w:lineRule="exact"/>
        <w:ind w:firstLine="3840" w:firstLineChars="1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right"/>
        <w:rPr>
          <w:rFonts w:ascii="黑体" w:hAnsi="黑体" w:eastAsia="黑体" w:cs="黑体"/>
          <w:sz w:val="36"/>
          <w:szCs w:val="36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mNjNDUwMWNlZmE0MzRkODhjNzM3Yjk3NDRiNjYifQ=="/>
  </w:docVars>
  <w:rsids>
    <w:rsidRoot w:val="74C6129D"/>
    <w:rsid w:val="00162AE0"/>
    <w:rsid w:val="001D0816"/>
    <w:rsid w:val="003214DA"/>
    <w:rsid w:val="03313B7A"/>
    <w:rsid w:val="19784FD0"/>
    <w:rsid w:val="22784D36"/>
    <w:rsid w:val="260D4F12"/>
    <w:rsid w:val="33CE60AD"/>
    <w:rsid w:val="38B11820"/>
    <w:rsid w:val="38B70E23"/>
    <w:rsid w:val="3B7D031B"/>
    <w:rsid w:val="3CEE09CD"/>
    <w:rsid w:val="404E7648"/>
    <w:rsid w:val="57B679BC"/>
    <w:rsid w:val="5B284837"/>
    <w:rsid w:val="612B1052"/>
    <w:rsid w:val="685569B2"/>
    <w:rsid w:val="6F460F4E"/>
    <w:rsid w:val="74285BA7"/>
    <w:rsid w:val="74895F61"/>
    <w:rsid w:val="74C6129D"/>
    <w:rsid w:val="79ED758C"/>
    <w:rsid w:val="7D4D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FangSong_GB2312" w:hAnsi="宋体" w:eastAsia="FangSong_GB2312" w:cs="Times New Roman"/>
      <w:color w:val="000000"/>
      <w:sz w:val="24"/>
      <w:szCs w:val="30"/>
      <w:lang w:val="en-GB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2023-08-04T06:42:00Z</dcterms:created>
  <dc:creator>呼娜</dc:creator>
  <cp:lastModifiedBy>lixianshu</cp:lastModifiedBy>
  <dcterms:modified xsi:type="dcterms:W3CDTF">2026-06-29T03:11:28Z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EDAFCDCDB0DC4C7688621BDA29DC1FBB_11</vt:lpwstr>
  </property>
  <property fmtid="{D5CDD505-2E9C-101B-9397-08002B2CF9AE}" pid="4" name="KSOTemplateDocerSaveRecord">
    <vt:lpwstr>eyJoZGlkIjoiZmUwMmNjNDUwMWNlZmE0MzRkODhjNzM3Yjk3NDRiNjYiLCJ1c2VySWQiOiIxMDY4OTMwNDIxIn0=</vt:lpwstr>
  </property>
</Properties>
</file>